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2B301D" w:rsidRPr="009B7636" w:rsidTr="002B301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B301D" w:rsidRPr="009B7636" w:rsidRDefault="002B301D">
            <w:pPr>
              <w:pStyle w:val="ConsPlusNormal"/>
            </w:pPr>
            <w:r w:rsidRPr="009B7636">
              <w:t>24 декабря 2007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B301D" w:rsidRPr="009B7636" w:rsidRDefault="002B301D">
            <w:pPr>
              <w:pStyle w:val="ConsPlusNormal"/>
              <w:jc w:val="right"/>
            </w:pPr>
            <w:r w:rsidRPr="009B7636">
              <w:t>№ 63-ЗРТ</w:t>
            </w:r>
          </w:p>
        </w:tc>
      </w:tr>
    </w:tbl>
    <w:p w:rsidR="002B301D" w:rsidRPr="009B7636" w:rsidRDefault="002B301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B301D" w:rsidRPr="009B7636" w:rsidRDefault="002B301D">
      <w:pPr>
        <w:pStyle w:val="ConsPlusNormal"/>
        <w:rPr>
          <w:sz w:val="28"/>
          <w:szCs w:val="28"/>
        </w:rPr>
      </w:pPr>
    </w:p>
    <w:p w:rsidR="002B301D" w:rsidRPr="009B7636" w:rsidRDefault="002B301D">
      <w:pPr>
        <w:pStyle w:val="ConsPlusTitle"/>
        <w:jc w:val="center"/>
        <w:rPr>
          <w:sz w:val="28"/>
          <w:szCs w:val="28"/>
        </w:rPr>
      </w:pPr>
      <w:r w:rsidRPr="009B7636">
        <w:rPr>
          <w:sz w:val="28"/>
          <w:szCs w:val="28"/>
        </w:rPr>
        <w:t>ЗАКОН</w:t>
      </w:r>
    </w:p>
    <w:p w:rsidR="002B301D" w:rsidRPr="009B7636" w:rsidRDefault="002B301D">
      <w:pPr>
        <w:pStyle w:val="ConsPlusTitle"/>
        <w:jc w:val="center"/>
        <w:rPr>
          <w:sz w:val="28"/>
          <w:szCs w:val="28"/>
        </w:rPr>
      </w:pPr>
      <w:r w:rsidRPr="009B7636">
        <w:rPr>
          <w:sz w:val="28"/>
          <w:szCs w:val="28"/>
        </w:rPr>
        <w:t>РЕСПУБЛИКИ ТАТАРСТАН</w:t>
      </w:r>
    </w:p>
    <w:p w:rsidR="00741C57" w:rsidRDefault="00741C57">
      <w:pPr>
        <w:pStyle w:val="ConsPlusTitle"/>
        <w:jc w:val="center"/>
        <w:rPr>
          <w:sz w:val="28"/>
          <w:szCs w:val="28"/>
        </w:rPr>
      </w:pPr>
    </w:p>
    <w:p w:rsidR="00741C57" w:rsidRPr="00045EB7" w:rsidRDefault="00741C57" w:rsidP="00741C5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5EB7">
        <w:rPr>
          <w:b/>
          <w:bCs/>
          <w:sz w:val="28"/>
          <w:szCs w:val="28"/>
        </w:rPr>
        <w:t>О наделении органов местного самоуправления муниципальных</w:t>
      </w:r>
    </w:p>
    <w:p w:rsidR="00741C57" w:rsidRPr="00045EB7" w:rsidRDefault="00741C57" w:rsidP="00741C5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5EB7">
        <w:rPr>
          <w:b/>
          <w:bCs/>
          <w:sz w:val="28"/>
          <w:szCs w:val="28"/>
        </w:rPr>
        <w:t xml:space="preserve">образований в Республике Татарстан </w:t>
      </w:r>
      <w:proofErr w:type="gramStart"/>
      <w:r w:rsidRPr="00045EB7">
        <w:rPr>
          <w:b/>
          <w:bCs/>
          <w:sz w:val="28"/>
          <w:szCs w:val="28"/>
        </w:rPr>
        <w:t>отдельными</w:t>
      </w:r>
      <w:proofErr w:type="gramEnd"/>
    </w:p>
    <w:p w:rsidR="00741C57" w:rsidRPr="00045EB7" w:rsidRDefault="00741C57" w:rsidP="00741C5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5EB7">
        <w:rPr>
          <w:b/>
          <w:bCs/>
          <w:sz w:val="28"/>
          <w:szCs w:val="28"/>
        </w:rPr>
        <w:t xml:space="preserve">государственными полномочиями </w:t>
      </w:r>
      <w:r w:rsidR="00D64D70" w:rsidRPr="00045EB7">
        <w:rPr>
          <w:b/>
          <w:bCs/>
          <w:sz w:val="28"/>
          <w:szCs w:val="28"/>
        </w:rPr>
        <w:t>Р</w:t>
      </w:r>
      <w:r w:rsidRPr="00045EB7">
        <w:rPr>
          <w:b/>
          <w:bCs/>
          <w:sz w:val="28"/>
          <w:szCs w:val="28"/>
        </w:rPr>
        <w:t xml:space="preserve">еспублики </w:t>
      </w:r>
      <w:r w:rsidR="00D64D70" w:rsidRPr="00045EB7">
        <w:rPr>
          <w:b/>
          <w:bCs/>
          <w:sz w:val="28"/>
          <w:szCs w:val="28"/>
        </w:rPr>
        <w:t>Т</w:t>
      </w:r>
      <w:r w:rsidRPr="00045EB7">
        <w:rPr>
          <w:b/>
          <w:bCs/>
          <w:sz w:val="28"/>
          <w:szCs w:val="28"/>
        </w:rPr>
        <w:t>атарстан</w:t>
      </w:r>
    </w:p>
    <w:p w:rsidR="00741C57" w:rsidRPr="00045EB7" w:rsidRDefault="00741C57" w:rsidP="00741C5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5EB7">
        <w:rPr>
          <w:b/>
          <w:bCs/>
          <w:sz w:val="28"/>
          <w:szCs w:val="28"/>
        </w:rPr>
        <w:t>в области архивного дела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 w:rsidRPr="00045EB7">
        <w:rPr>
          <w:sz w:val="28"/>
          <w:szCs w:val="28"/>
        </w:rPr>
        <w:t>Принят</w:t>
      </w:r>
      <w:proofErr w:type="gramEnd"/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Государственным Советом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Республики Татарстан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6 декабря 2007 года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64D70" w:rsidRPr="00045EB7" w:rsidRDefault="00D64D70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D76AA2" w:rsidRPr="00D76AA2" w:rsidRDefault="00D76AA2" w:rsidP="00D76AA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D76AA2">
        <w:rPr>
          <w:sz w:val="28"/>
          <w:szCs w:val="28"/>
        </w:rPr>
        <w:t xml:space="preserve">Настоящий Закон в соответствии с Федеральными законами от 6 октября 2003 года </w:t>
      </w:r>
      <w:hyperlink r:id="rId7" w:history="1">
        <w:r>
          <w:rPr>
            <w:sz w:val="28"/>
            <w:szCs w:val="28"/>
          </w:rPr>
          <w:t>№</w:t>
        </w:r>
        <w:r w:rsidRPr="00D76AA2">
          <w:rPr>
            <w:sz w:val="28"/>
            <w:szCs w:val="28"/>
          </w:rPr>
          <w:t xml:space="preserve"> 131-ФЗ</w:t>
        </w:r>
      </w:hyperlink>
      <w:r w:rsidRPr="00D76AA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76AA2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D76AA2">
        <w:rPr>
          <w:sz w:val="28"/>
          <w:szCs w:val="28"/>
        </w:rPr>
        <w:t xml:space="preserve">, от 22 октября 2004 года </w:t>
      </w:r>
      <w:hyperlink r:id="rId8" w:history="1">
        <w:r>
          <w:rPr>
            <w:sz w:val="28"/>
            <w:szCs w:val="28"/>
          </w:rPr>
          <w:t>№</w:t>
        </w:r>
        <w:r w:rsidRPr="00D76AA2">
          <w:rPr>
            <w:sz w:val="28"/>
            <w:szCs w:val="28"/>
          </w:rPr>
          <w:t xml:space="preserve"> 125-ФЗ</w:t>
        </w:r>
      </w:hyperlink>
      <w:r w:rsidRPr="00D76AA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76AA2">
        <w:rPr>
          <w:sz w:val="28"/>
          <w:szCs w:val="28"/>
        </w:rPr>
        <w:t>Об архивном деле в Российской Федерации</w:t>
      </w:r>
      <w:r>
        <w:rPr>
          <w:sz w:val="28"/>
          <w:szCs w:val="28"/>
        </w:rPr>
        <w:t>»</w:t>
      </w:r>
      <w:r w:rsidRPr="00D76AA2">
        <w:rPr>
          <w:sz w:val="28"/>
          <w:szCs w:val="28"/>
        </w:rPr>
        <w:t xml:space="preserve">, Законами Республики Татарстан от 28 июля 2004 года </w:t>
      </w:r>
      <w:hyperlink r:id="rId9" w:history="1">
        <w:r>
          <w:rPr>
            <w:sz w:val="28"/>
            <w:szCs w:val="28"/>
          </w:rPr>
          <w:t>№</w:t>
        </w:r>
        <w:r w:rsidRPr="00D76AA2">
          <w:rPr>
            <w:sz w:val="28"/>
            <w:szCs w:val="28"/>
          </w:rPr>
          <w:t xml:space="preserve"> 45-ЗРТ</w:t>
        </w:r>
      </w:hyperlink>
      <w:r w:rsidRPr="00D76AA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76AA2">
        <w:rPr>
          <w:sz w:val="28"/>
          <w:szCs w:val="28"/>
        </w:rPr>
        <w:t>О местном самоуправлении в Республике Татарстан</w:t>
      </w:r>
      <w:r>
        <w:rPr>
          <w:sz w:val="28"/>
          <w:szCs w:val="28"/>
        </w:rPr>
        <w:t>»</w:t>
      </w:r>
      <w:r w:rsidRPr="00D76AA2">
        <w:rPr>
          <w:sz w:val="28"/>
          <w:szCs w:val="28"/>
        </w:rPr>
        <w:t xml:space="preserve">, от 20 июля 2017 года </w:t>
      </w:r>
      <w:hyperlink r:id="rId10" w:history="1">
        <w:r>
          <w:rPr>
            <w:sz w:val="28"/>
            <w:szCs w:val="28"/>
          </w:rPr>
          <w:t>№</w:t>
        </w:r>
        <w:r w:rsidRPr="00D76AA2">
          <w:rPr>
            <w:sz w:val="28"/>
            <w:szCs w:val="28"/>
          </w:rPr>
          <w:t xml:space="preserve"> 63-ЗРТ</w:t>
        </w:r>
      </w:hyperlink>
      <w:r w:rsidRPr="00D76AA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76AA2">
        <w:rPr>
          <w:sz w:val="28"/>
          <w:szCs w:val="28"/>
        </w:rPr>
        <w:t>Об архивном деле в Республике</w:t>
      </w:r>
      <w:proofErr w:type="gramEnd"/>
      <w:r w:rsidRPr="00D76AA2">
        <w:rPr>
          <w:sz w:val="28"/>
          <w:szCs w:val="28"/>
        </w:rPr>
        <w:t xml:space="preserve"> Татарстан</w:t>
      </w:r>
      <w:r>
        <w:rPr>
          <w:sz w:val="28"/>
          <w:szCs w:val="28"/>
        </w:rPr>
        <w:t>»</w:t>
      </w:r>
      <w:bookmarkStart w:id="0" w:name="_GoBack"/>
      <w:bookmarkEnd w:id="0"/>
      <w:r w:rsidRPr="00D76AA2">
        <w:rPr>
          <w:sz w:val="28"/>
          <w:szCs w:val="28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 государственными полномочиями Республики Татарстан в области архивного дела.</w:t>
      </w:r>
    </w:p>
    <w:p w:rsidR="00D76AA2" w:rsidRDefault="00D76AA2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D76AA2" w:rsidRPr="00045EB7" w:rsidRDefault="00D76AA2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45EB7">
        <w:rPr>
          <w:sz w:val="28"/>
          <w:szCs w:val="28"/>
        </w:rPr>
        <w:t>Статья 1. Государственные полномочия Республики Татарстан в области архивного дела, которыми наделяются органы местного самоуправления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Органы местного самоуправления наделяются отдельными государственными полномочиями по хранению, комплектованию, учету и использованию архивных документов, относящихся к государственной собственности Республики Татарстан и находящихся на территории муниципальных образований (далее - государственные полномочия).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45EB7">
        <w:rPr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45EB7">
        <w:rPr>
          <w:sz w:val="28"/>
          <w:szCs w:val="28"/>
        </w:rPr>
        <w:lastRenderedPageBreak/>
        <w:t xml:space="preserve">город Казань, город Набережные Челны, </w:t>
      </w:r>
      <w:proofErr w:type="spellStart"/>
      <w:r w:rsidRPr="00045EB7">
        <w:rPr>
          <w:sz w:val="28"/>
          <w:szCs w:val="28"/>
        </w:rPr>
        <w:t>Агрызский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Азнакаевский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Аксубаевский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Актанышский</w:t>
      </w:r>
      <w:proofErr w:type="spellEnd"/>
      <w:r w:rsidRPr="00045EB7">
        <w:rPr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045EB7">
        <w:rPr>
          <w:sz w:val="28"/>
          <w:szCs w:val="28"/>
        </w:rPr>
        <w:t>Алькеевский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Альметьевский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Апастовский</w:t>
      </w:r>
      <w:proofErr w:type="spellEnd"/>
      <w:r w:rsidRPr="00045EB7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045EB7">
        <w:rPr>
          <w:sz w:val="28"/>
          <w:szCs w:val="28"/>
        </w:rPr>
        <w:t>Атнинский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Бавлинский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Балтасинский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Бугульминский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Буинский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Верхнеуслонский</w:t>
      </w:r>
      <w:proofErr w:type="spellEnd"/>
      <w:r w:rsidRPr="00045EB7">
        <w:rPr>
          <w:sz w:val="28"/>
          <w:szCs w:val="28"/>
        </w:rPr>
        <w:t xml:space="preserve"> муниципальный район, Высокогорский муниципальный район, </w:t>
      </w:r>
      <w:proofErr w:type="spellStart"/>
      <w:r w:rsidRPr="00045EB7">
        <w:rPr>
          <w:sz w:val="28"/>
          <w:szCs w:val="28"/>
        </w:rPr>
        <w:t>Дрожжановский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Елабужский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Заинский</w:t>
      </w:r>
      <w:proofErr w:type="spellEnd"/>
      <w:proofErr w:type="gramEnd"/>
      <w:r w:rsidRPr="00045EB7">
        <w:rPr>
          <w:sz w:val="28"/>
          <w:szCs w:val="28"/>
        </w:rPr>
        <w:t xml:space="preserve"> </w:t>
      </w:r>
      <w:proofErr w:type="gramStart"/>
      <w:r w:rsidRPr="00045EB7">
        <w:rPr>
          <w:sz w:val="28"/>
          <w:szCs w:val="28"/>
        </w:rPr>
        <w:t xml:space="preserve">муниципальный район, </w:t>
      </w:r>
      <w:proofErr w:type="spellStart"/>
      <w:r w:rsidRPr="00045EB7">
        <w:rPr>
          <w:sz w:val="28"/>
          <w:szCs w:val="28"/>
        </w:rPr>
        <w:t>Зеленодольский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Кайбицкий</w:t>
      </w:r>
      <w:proofErr w:type="spellEnd"/>
      <w:r w:rsidRPr="00045EB7">
        <w:rPr>
          <w:sz w:val="28"/>
          <w:szCs w:val="28"/>
        </w:rPr>
        <w:t xml:space="preserve"> муниципальный район, Камско-</w:t>
      </w:r>
      <w:proofErr w:type="spellStart"/>
      <w:r w:rsidRPr="00045EB7">
        <w:rPr>
          <w:sz w:val="28"/>
          <w:szCs w:val="28"/>
        </w:rPr>
        <w:t>Устьинский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Кукморский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Лаишевский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Лениногорский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Мамадышский</w:t>
      </w:r>
      <w:proofErr w:type="spellEnd"/>
      <w:r w:rsidRPr="00045EB7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045EB7">
        <w:rPr>
          <w:sz w:val="28"/>
          <w:szCs w:val="28"/>
        </w:rPr>
        <w:t>Мензелинский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Муслюмовский</w:t>
      </w:r>
      <w:proofErr w:type="spellEnd"/>
      <w:r w:rsidRPr="00045EB7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045EB7">
        <w:rPr>
          <w:sz w:val="28"/>
          <w:szCs w:val="28"/>
        </w:rPr>
        <w:t>Новошешминский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Нурлатский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Пестречинский</w:t>
      </w:r>
      <w:proofErr w:type="spellEnd"/>
      <w:r w:rsidRPr="00045EB7">
        <w:rPr>
          <w:sz w:val="28"/>
          <w:szCs w:val="28"/>
        </w:rPr>
        <w:t xml:space="preserve"> муниципальный район, Рыбно-</w:t>
      </w:r>
      <w:proofErr w:type="spellStart"/>
      <w:r w:rsidRPr="00045EB7">
        <w:rPr>
          <w:sz w:val="28"/>
          <w:szCs w:val="28"/>
        </w:rPr>
        <w:t>Слободский</w:t>
      </w:r>
      <w:proofErr w:type="spellEnd"/>
      <w:r w:rsidRPr="00045EB7">
        <w:rPr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Pr="00045EB7">
        <w:rPr>
          <w:sz w:val="28"/>
          <w:szCs w:val="28"/>
        </w:rPr>
        <w:t>Сармановский</w:t>
      </w:r>
      <w:proofErr w:type="spellEnd"/>
      <w:r w:rsidRPr="00045EB7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045EB7">
        <w:rPr>
          <w:sz w:val="28"/>
          <w:szCs w:val="28"/>
        </w:rPr>
        <w:t>Тетюшский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Тукаевский</w:t>
      </w:r>
      <w:proofErr w:type="spellEnd"/>
      <w:proofErr w:type="gram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Тюлячинский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Черемшанский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Чистопольский</w:t>
      </w:r>
      <w:proofErr w:type="spellEnd"/>
      <w:r w:rsidRPr="00045EB7">
        <w:rPr>
          <w:sz w:val="28"/>
          <w:szCs w:val="28"/>
        </w:rPr>
        <w:t xml:space="preserve"> муниципальный район, </w:t>
      </w:r>
      <w:proofErr w:type="spellStart"/>
      <w:r w:rsidRPr="00045EB7">
        <w:rPr>
          <w:sz w:val="28"/>
          <w:szCs w:val="28"/>
        </w:rPr>
        <w:t>Ютазинский</w:t>
      </w:r>
      <w:proofErr w:type="spellEnd"/>
      <w:r w:rsidRPr="00045EB7">
        <w:rPr>
          <w:sz w:val="28"/>
          <w:szCs w:val="28"/>
        </w:rPr>
        <w:t xml:space="preserve"> муниципальный район.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45EB7">
        <w:rPr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45EB7">
        <w:rPr>
          <w:sz w:val="28"/>
          <w:szCs w:val="28"/>
        </w:rPr>
        <w:t>Статья 4.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1. Финансовое обеспечение переданных государственных полномочий осуществляется за счет субвенций, предоставляемых местным бюджетам из бюджета Республики Татарстан.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2. Общий объем субвенций, предоставляемых местным бюджетам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 xml:space="preserve">3. Расчет субвенций, предоставляемых местным бюджетам для осуществления государственных полномочий, производится в соответствии с </w:t>
      </w:r>
      <w:r w:rsidR="00D64D70" w:rsidRPr="00045EB7">
        <w:rPr>
          <w:sz w:val="28"/>
          <w:szCs w:val="28"/>
        </w:rPr>
        <w:t xml:space="preserve">Методикой </w:t>
      </w:r>
      <w:r w:rsidRPr="00045EB7">
        <w:rPr>
          <w:sz w:val="28"/>
          <w:szCs w:val="28"/>
        </w:rPr>
        <w:t xml:space="preserve">расчета субвенций, предоставляемых местным бюджетам из бюджета Республики Татарстан для осуществления государственных </w:t>
      </w:r>
      <w:r w:rsidRPr="00045EB7">
        <w:rPr>
          <w:sz w:val="28"/>
          <w:szCs w:val="28"/>
        </w:rPr>
        <w:lastRenderedPageBreak/>
        <w:t>полномочий Республики Татарстан в области архивного дела, согласно приложению к настоящему Закону.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4.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045EB7">
        <w:rPr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045EB7">
        <w:rPr>
          <w:sz w:val="28"/>
          <w:szCs w:val="28"/>
        </w:rPr>
        <w:t xml:space="preserve"> Татарстан, уполномоченного в области архивного дела.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5. Органам местного самоуправления запрещается использование финансовых средств, полученных на осуществление государственных полномочий, предусмотренных настоящим Законом, на другие цели.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45EB7">
        <w:rPr>
          <w:sz w:val="28"/>
          <w:szCs w:val="28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1. Органы местного самоуправления при осуществлении государственных полномочий имеют право: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1) дополнительно использовать собственные материальные ресурсы и финансовые средства в случаях и порядке, предусмотренных уставом муниципального образования;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2) получать необходимую консультационную и методическую помощь от органов исполнительной власти Республики Татарстан по вопросам осуществления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3) издавать муниципальные правовые акты по вопросам осуществления государственных полномочий на основании и во исполнение положений настоящего Закона;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4) обжаловать в соответствии с законодательством Российской Федерации в судебном порядке письменные предписания органов исполнительной власти Республики Татарстан по устранению нарушений, допущенных органами местного самоуправления в ходе осуществления государственных полномочий.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1) определить органы местного самоуправления и должностных лиц местного самоуправления, ответственных за осуществление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 xml:space="preserve">2) соблюдать законодательство об архивном деле, а также нормативные правовые акты органов исполнительной власти Республики Татарстан, </w:t>
      </w:r>
      <w:r w:rsidRPr="00045EB7">
        <w:rPr>
          <w:sz w:val="28"/>
          <w:szCs w:val="28"/>
        </w:rPr>
        <w:lastRenderedPageBreak/>
        <w:t>принятые в пределах их компетенции, по вопросам осуществления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3) обеспечивать необходимые условия для хранения, комплектования, учета и использования архивных документов, отнесенных к государственной собственности Республики Татарстан и находящихся на территории муниципальных образований;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4) использовать по целевому назначению субвенции, выделяемые из бюджета Республики Татарстан на реализацию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5) представлять в орган исполнительной власти Республики Татарстан, уполномоченный в области архивного дела, отчеты об осуществлении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 xml:space="preserve">6) обеспечивать необходимые условия для осуществления уполномоченными органами исполнительной власти Республики Татарстан </w:t>
      </w:r>
      <w:proofErr w:type="gramStart"/>
      <w:r w:rsidRPr="00045EB7">
        <w:rPr>
          <w:sz w:val="28"/>
          <w:szCs w:val="28"/>
        </w:rPr>
        <w:t>контроля за</w:t>
      </w:r>
      <w:proofErr w:type="gramEnd"/>
      <w:r w:rsidRPr="00045EB7">
        <w:rPr>
          <w:sz w:val="28"/>
          <w:szCs w:val="28"/>
        </w:rPr>
        <w:t xml:space="preserve"> реализацией переданных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 xml:space="preserve">7) устранять нарушения, выявленные при проведении </w:t>
      </w:r>
      <w:proofErr w:type="gramStart"/>
      <w:r w:rsidRPr="00045EB7">
        <w:rPr>
          <w:sz w:val="28"/>
          <w:szCs w:val="28"/>
        </w:rPr>
        <w:t>контроля за</w:t>
      </w:r>
      <w:proofErr w:type="gramEnd"/>
      <w:r w:rsidRPr="00045EB7">
        <w:rPr>
          <w:sz w:val="28"/>
          <w:szCs w:val="28"/>
        </w:rPr>
        <w:t xml:space="preserve"> осуществлением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8)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45EB7">
        <w:rPr>
          <w:sz w:val="28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имеют право: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1) 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2) изучать, обобщать, распространять опыт работы органов местного самоуправления по осуществлению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3)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4) запрашивать в установленном порядке от органов местного самоуправления необходимую информацию и документы, связанные с осуществлением государственных полномочий.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1) обеспечивать передачу органам местного самоуправления финансовых и материальных средств, необходимых для осуществления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lastRenderedPageBreak/>
        <w:t>2) давать разъяснения и оказывать консультационную и методическую помощь органам местного самоуправления по вопросам осуществления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3) предоставлять органам местного самоуправления по их запросам необходимые материалы и документы, связанные с осуществлением ими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 xml:space="preserve">4) осуществлять </w:t>
      </w:r>
      <w:proofErr w:type="gramStart"/>
      <w:r w:rsidRPr="00045EB7">
        <w:rPr>
          <w:sz w:val="28"/>
          <w:szCs w:val="28"/>
        </w:rPr>
        <w:t>контроль за</w:t>
      </w:r>
      <w:proofErr w:type="gramEnd"/>
      <w:r w:rsidRPr="00045EB7">
        <w:rPr>
          <w:sz w:val="28"/>
          <w:szCs w:val="28"/>
        </w:rPr>
        <w:t xml:space="preserve"> осуществлением органами местного самоуправления государственных полномочий, использованием предоставленных на эти цели финансовых и материальных средств.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45EB7">
        <w:rPr>
          <w:sz w:val="28"/>
          <w:szCs w:val="28"/>
        </w:rPr>
        <w:t>Статья 7. Порядок отчетности органов местного самоуправления об осуществлении государственных полномочий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архивного дела, каждое полугодие до 10 числа месяца, следующего за отчетным полугодием, по форме, установленной Кабинетом Министров Республики Татарстан.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45EB7">
        <w:rPr>
          <w:sz w:val="28"/>
          <w:szCs w:val="28"/>
        </w:rPr>
        <w:t xml:space="preserve">Статья 8. </w:t>
      </w:r>
      <w:proofErr w:type="gramStart"/>
      <w:r w:rsidRPr="00045EB7">
        <w:rPr>
          <w:sz w:val="28"/>
          <w:szCs w:val="28"/>
        </w:rPr>
        <w:t>Контроль за</w:t>
      </w:r>
      <w:proofErr w:type="gramEnd"/>
      <w:r w:rsidRPr="00045EB7">
        <w:rPr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45EB7">
        <w:rPr>
          <w:sz w:val="28"/>
          <w:szCs w:val="28"/>
        </w:rPr>
        <w:t>Контроль за</w:t>
      </w:r>
      <w:proofErr w:type="gramEnd"/>
      <w:r w:rsidRPr="00045EB7">
        <w:rPr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1) органом исполнительной власти Республики Татарстан, уполномоченным в области архивного дела, в части надлежащего осуществления органами местного самоуправления переданных государственных полномочий путем: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 xml:space="preserve">проведения по мере </w:t>
      </w:r>
      <w:proofErr w:type="gramStart"/>
      <w:r w:rsidRPr="00045EB7">
        <w:rPr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045EB7">
        <w:rPr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</w:t>
      </w:r>
      <w:r w:rsidRPr="00045EB7">
        <w:rPr>
          <w:sz w:val="28"/>
          <w:szCs w:val="28"/>
        </w:rPr>
        <w:lastRenderedPageBreak/>
        <w:t>документов, отчетов, информации, а также в связи с выявленными фактами нарушения законодательства;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принятия необходимых мер по устранению нарушений и их предупреждению;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45EB7">
        <w:rPr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 xml:space="preserve">проведения по мере </w:t>
      </w:r>
      <w:proofErr w:type="gramStart"/>
      <w:r w:rsidRPr="00045EB7">
        <w:rPr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045EB7">
        <w:rPr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принятия необходимых мер по устранению нарушений и их предупреждению;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 xml:space="preserve">4)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 w:rsidRPr="00045EB7">
        <w:rPr>
          <w:sz w:val="28"/>
          <w:szCs w:val="28"/>
        </w:rPr>
        <w:t>самоуправления</w:t>
      </w:r>
      <w:proofErr w:type="gramEnd"/>
      <w:r w:rsidRPr="00045EB7">
        <w:rPr>
          <w:sz w:val="28"/>
          <w:szCs w:val="28"/>
        </w:rP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45EB7">
        <w:rPr>
          <w:sz w:val="28"/>
          <w:szCs w:val="28"/>
        </w:rPr>
        <w:t>Статья 9. Условия и порядок прекращения осуществления органами местного самоуправления государственных полномочий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1" w:name="Par104"/>
      <w:bookmarkEnd w:id="1"/>
      <w:r w:rsidRPr="00045EB7">
        <w:rPr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lastRenderedPageBreak/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государственных полномочий становится невозможным.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архивного дела,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архивного дела.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5. В случаях, предусмотренных</w:t>
      </w:r>
      <w:r w:rsidR="00D64D70" w:rsidRPr="00045EB7">
        <w:rPr>
          <w:sz w:val="28"/>
          <w:szCs w:val="28"/>
        </w:rPr>
        <w:t xml:space="preserve"> частью 1</w:t>
      </w:r>
      <w:r w:rsidRPr="00045EB7">
        <w:rPr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архивного дела,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045EB7">
        <w:rPr>
          <w:sz w:val="28"/>
          <w:szCs w:val="28"/>
        </w:rPr>
        <w:t>Статья 10. Заключительные положения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 xml:space="preserve">1. Утратила силу. </w:t>
      </w:r>
      <w:r w:rsidR="00D64D70" w:rsidRPr="00045EB7">
        <w:rPr>
          <w:sz w:val="28"/>
          <w:szCs w:val="28"/>
        </w:rPr>
        <w:t>–</w:t>
      </w:r>
      <w:r w:rsidRPr="00045EB7">
        <w:rPr>
          <w:sz w:val="28"/>
          <w:szCs w:val="28"/>
        </w:rPr>
        <w:t xml:space="preserve"> </w:t>
      </w:r>
      <w:r w:rsidR="00D64D70" w:rsidRPr="00045EB7">
        <w:rPr>
          <w:sz w:val="28"/>
          <w:szCs w:val="28"/>
        </w:rPr>
        <w:t xml:space="preserve">Закон </w:t>
      </w:r>
      <w:r w:rsidRPr="00045EB7">
        <w:rPr>
          <w:sz w:val="28"/>
          <w:szCs w:val="28"/>
        </w:rPr>
        <w:t xml:space="preserve">РТ от 16.10.2013 </w:t>
      </w:r>
      <w:r w:rsidR="00D64D70" w:rsidRPr="00045EB7">
        <w:rPr>
          <w:sz w:val="28"/>
          <w:szCs w:val="28"/>
        </w:rPr>
        <w:t>№</w:t>
      </w:r>
      <w:r w:rsidRPr="00045EB7">
        <w:rPr>
          <w:sz w:val="28"/>
          <w:szCs w:val="28"/>
        </w:rPr>
        <w:t xml:space="preserve"> 79-ЗРТ.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045EB7">
        <w:rPr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045EB7">
        <w:rPr>
          <w:sz w:val="28"/>
          <w:szCs w:val="28"/>
        </w:rPr>
        <w:t>.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Президент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Республики Татарстан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М.Ш.ШАЙМИЕВ</w:t>
      </w:r>
    </w:p>
    <w:p w:rsidR="00741C57" w:rsidRPr="00045EB7" w:rsidRDefault="00741C57" w:rsidP="00741C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Казань, Кремль</w:t>
      </w:r>
    </w:p>
    <w:p w:rsidR="00741C57" w:rsidRPr="00045EB7" w:rsidRDefault="00741C57" w:rsidP="00741C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24 декабря 2007 года</w:t>
      </w:r>
    </w:p>
    <w:p w:rsidR="00741C57" w:rsidRPr="00045EB7" w:rsidRDefault="00D64D70" w:rsidP="00741C5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№</w:t>
      </w:r>
      <w:r w:rsidR="00741C57" w:rsidRPr="00045EB7">
        <w:rPr>
          <w:sz w:val="28"/>
          <w:szCs w:val="28"/>
        </w:rPr>
        <w:t xml:space="preserve"> 63-ЗРТ</w:t>
      </w:r>
    </w:p>
    <w:p w:rsidR="00D64D70" w:rsidRPr="00045EB7" w:rsidRDefault="00D64D70">
      <w:pPr>
        <w:rPr>
          <w:sz w:val="28"/>
          <w:szCs w:val="28"/>
        </w:rPr>
      </w:pPr>
      <w:r w:rsidRPr="00045EB7">
        <w:rPr>
          <w:sz w:val="28"/>
          <w:szCs w:val="28"/>
        </w:rPr>
        <w:br w:type="page"/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45EB7">
        <w:rPr>
          <w:sz w:val="28"/>
          <w:szCs w:val="28"/>
        </w:rPr>
        <w:lastRenderedPageBreak/>
        <w:t>Приложение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к Закону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Республики Татарстан</w:t>
      </w:r>
    </w:p>
    <w:p w:rsidR="00741C57" w:rsidRPr="00045EB7" w:rsidRDefault="00437AB0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«</w:t>
      </w:r>
      <w:r w:rsidR="00741C57" w:rsidRPr="00045EB7">
        <w:rPr>
          <w:sz w:val="28"/>
          <w:szCs w:val="28"/>
        </w:rPr>
        <w:t>О наделении органов местного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 xml:space="preserve">самоуправления </w:t>
      </w:r>
      <w:proofErr w:type="gramStart"/>
      <w:r w:rsidRPr="00045EB7">
        <w:rPr>
          <w:sz w:val="28"/>
          <w:szCs w:val="28"/>
        </w:rPr>
        <w:t>муниципальных</w:t>
      </w:r>
      <w:proofErr w:type="gramEnd"/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образований в Республике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 xml:space="preserve">Татарстан </w:t>
      </w:r>
      <w:proofErr w:type="gramStart"/>
      <w:r w:rsidRPr="00045EB7">
        <w:rPr>
          <w:sz w:val="28"/>
          <w:szCs w:val="28"/>
        </w:rPr>
        <w:t>отдельными</w:t>
      </w:r>
      <w:proofErr w:type="gramEnd"/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государственными полномочиями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Республики Татарстан в области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>архивного дела</w:t>
      </w:r>
      <w:r w:rsidR="00437AB0" w:rsidRPr="00045EB7">
        <w:rPr>
          <w:sz w:val="28"/>
          <w:szCs w:val="28"/>
        </w:rPr>
        <w:t>»</w:t>
      </w:r>
    </w:p>
    <w:p w:rsidR="00741C57" w:rsidRPr="00045EB7" w:rsidRDefault="00741C57" w:rsidP="00741C5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5EB7">
        <w:rPr>
          <w:sz w:val="28"/>
          <w:szCs w:val="28"/>
        </w:rPr>
        <w:t xml:space="preserve">от 24 декабря 2007 г. </w:t>
      </w:r>
      <w:r w:rsidR="00D64D70" w:rsidRPr="00045EB7">
        <w:rPr>
          <w:sz w:val="28"/>
          <w:szCs w:val="28"/>
        </w:rPr>
        <w:t>№</w:t>
      </w:r>
      <w:r w:rsidRPr="00045EB7">
        <w:rPr>
          <w:sz w:val="28"/>
          <w:szCs w:val="28"/>
        </w:rPr>
        <w:t xml:space="preserve"> 63-ЗРТ</w:t>
      </w:r>
    </w:p>
    <w:p w:rsidR="00741C57" w:rsidRPr="00045EB7" w:rsidRDefault="00741C57" w:rsidP="00741C5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41C57" w:rsidRPr="00045EB7" w:rsidRDefault="00D64D70" w:rsidP="00741C5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2" w:name="Par144"/>
      <w:bookmarkEnd w:id="2"/>
      <w:r w:rsidRPr="00045EB7">
        <w:rPr>
          <w:b/>
          <w:bCs/>
          <w:sz w:val="28"/>
          <w:szCs w:val="28"/>
        </w:rPr>
        <w:t>Методика расчета субвенций,</w:t>
      </w:r>
    </w:p>
    <w:p w:rsidR="00741C57" w:rsidRPr="00045EB7" w:rsidRDefault="00D64D70" w:rsidP="00741C5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045EB7">
        <w:rPr>
          <w:b/>
          <w:bCs/>
          <w:sz w:val="28"/>
          <w:szCs w:val="28"/>
        </w:rPr>
        <w:t>предоставляемых</w:t>
      </w:r>
      <w:proofErr w:type="gramEnd"/>
      <w:r w:rsidRPr="00045EB7">
        <w:rPr>
          <w:b/>
          <w:bCs/>
          <w:sz w:val="28"/>
          <w:szCs w:val="28"/>
        </w:rPr>
        <w:t xml:space="preserve"> местным бюджетам из бюджета Республики</w:t>
      </w:r>
    </w:p>
    <w:p w:rsidR="00741C57" w:rsidRPr="00045EB7" w:rsidRDefault="00D64D70" w:rsidP="00741C5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5EB7">
        <w:rPr>
          <w:b/>
          <w:bCs/>
          <w:sz w:val="28"/>
          <w:szCs w:val="28"/>
        </w:rPr>
        <w:t>Татарстан для осуществления государственных полномочий</w:t>
      </w:r>
    </w:p>
    <w:p w:rsidR="00741C57" w:rsidRPr="00045EB7" w:rsidRDefault="00D64D70" w:rsidP="00741C5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45EB7">
        <w:rPr>
          <w:b/>
          <w:bCs/>
          <w:sz w:val="28"/>
          <w:szCs w:val="28"/>
        </w:rPr>
        <w:t>Республики Татарстан в области архивного дела</w:t>
      </w:r>
    </w:p>
    <w:p w:rsidR="00741C57" w:rsidRPr="00045EB7" w:rsidRDefault="00741C57" w:rsidP="00741C5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64D70" w:rsidRPr="00045EB7" w:rsidRDefault="00D64D70" w:rsidP="00741C5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 xml:space="preserve">1. Методика расчета субвенций, предоставляемых местным бюджетам из бюджета Республики Татарстан для осуществления государственных полномочий Республики Татарстан в области архивного дела, разработана в соответствии с Бюджетным </w:t>
      </w:r>
      <w:r w:rsidR="00D64D70" w:rsidRPr="00045EB7">
        <w:rPr>
          <w:sz w:val="28"/>
          <w:szCs w:val="28"/>
        </w:rPr>
        <w:t xml:space="preserve">кодексом </w:t>
      </w:r>
      <w:r w:rsidRPr="00045EB7">
        <w:rPr>
          <w:sz w:val="28"/>
          <w:szCs w:val="28"/>
        </w:rPr>
        <w:t xml:space="preserve">Российской Федерации, Бюджетным </w:t>
      </w:r>
      <w:r w:rsidR="00D64D70" w:rsidRPr="00045EB7">
        <w:rPr>
          <w:sz w:val="28"/>
          <w:szCs w:val="28"/>
        </w:rPr>
        <w:t xml:space="preserve">кодексом </w:t>
      </w:r>
      <w:r w:rsidRPr="00045EB7">
        <w:rPr>
          <w:sz w:val="28"/>
          <w:szCs w:val="28"/>
        </w:rPr>
        <w:t>Республики Татарстан.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2. Объем субвенции, предоставляемой бюджету муниципального образования на хранение, комплектование, учет и использование архивных документов, относящихся к государственной собственности, рассчитывается по следующей формуле:</w:t>
      </w:r>
    </w:p>
    <w:p w:rsidR="00741C57" w:rsidRPr="00045EB7" w:rsidRDefault="00741C57" w:rsidP="00741C5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045EB7">
        <w:rPr>
          <w:sz w:val="28"/>
          <w:szCs w:val="28"/>
        </w:rPr>
        <w:t>Si</w:t>
      </w:r>
      <w:proofErr w:type="spellEnd"/>
      <w:r w:rsidRPr="00045EB7">
        <w:rPr>
          <w:sz w:val="28"/>
          <w:szCs w:val="28"/>
        </w:rPr>
        <w:t xml:space="preserve"> = Р x </w:t>
      </w:r>
      <w:proofErr w:type="spellStart"/>
      <w:r w:rsidRPr="00045EB7">
        <w:rPr>
          <w:sz w:val="28"/>
          <w:szCs w:val="28"/>
        </w:rPr>
        <w:t>Пi</w:t>
      </w:r>
      <w:proofErr w:type="spellEnd"/>
      <w:r w:rsidRPr="00045EB7">
        <w:rPr>
          <w:sz w:val="28"/>
          <w:szCs w:val="28"/>
        </w:rPr>
        <w:t xml:space="preserve"> x</w:t>
      </w:r>
      <w:proofErr w:type="gramStart"/>
      <w:r w:rsidRPr="00045EB7">
        <w:rPr>
          <w:sz w:val="28"/>
          <w:szCs w:val="28"/>
        </w:rPr>
        <w:t xml:space="preserve"> К</w:t>
      </w:r>
      <w:proofErr w:type="gramEnd"/>
      <w:r w:rsidRPr="00045EB7">
        <w:rPr>
          <w:sz w:val="28"/>
          <w:szCs w:val="28"/>
        </w:rPr>
        <w:t>,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45EB7">
        <w:rPr>
          <w:sz w:val="28"/>
          <w:szCs w:val="28"/>
        </w:rPr>
        <w:t>где: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045EB7">
        <w:rPr>
          <w:sz w:val="28"/>
          <w:szCs w:val="28"/>
        </w:rPr>
        <w:t>Si</w:t>
      </w:r>
      <w:proofErr w:type="spellEnd"/>
      <w:r w:rsidRPr="00045EB7">
        <w:rPr>
          <w:sz w:val="28"/>
          <w:szCs w:val="28"/>
        </w:rPr>
        <w:t xml:space="preserve"> - объем субвенций на осуществление государственных полномочий для муниципального образования;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45EB7">
        <w:rPr>
          <w:sz w:val="28"/>
          <w:szCs w:val="28"/>
        </w:rPr>
        <w:t>Р</w:t>
      </w:r>
      <w:proofErr w:type="gramEnd"/>
      <w:r w:rsidRPr="00045EB7">
        <w:rPr>
          <w:sz w:val="28"/>
          <w:szCs w:val="28"/>
        </w:rPr>
        <w:t xml:space="preserve"> - норматив расходов на содержание единицы хранения, утверждаемый Кабинетом Министров Республики Татарстан;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spellStart"/>
      <w:r w:rsidRPr="00045EB7">
        <w:rPr>
          <w:sz w:val="28"/>
          <w:szCs w:val="28"/>
        </w:rPr>
        <w:t>П</w:t>
      </w:r>
      <w:proofErr w:type="gramStart"/>
      <w:r w:rsidRPr="00045EB7">
        <w:rPr>
          <w:sz w:val="28"/>
          <w:szCs w:val="28"/>
        </w:rPr>
        <w:t>i</w:t>
      </w:r>
      <w:proofErr w:type="spellEnd"/>
      <w:proofErr w:type="gramEnd"/>
      <w:r w:rsidRPr="00045EB7">
        <w:rPr>
          <w:sz w:val="28"/>
          <w:szCs w:val="28"/>
        </w:rPr>
        <w:t xml:space="preserve"> - количество единиц хранения, отнесенных к государственной собственности Республики Татарстан, находящихся на территории муниципального образования и хранящихся в муниципальном архиве по состоянию на начало текущего года;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45EB7">
        <w:rPr>
          <w:sz w:val="28"/>
          <w:szCs w:val="28"/>
        </w:rPr>
        <w:t>К</w:t>
      </w:r>
      <w:proofErr w:type="gramEnd"/>
      <w:r w:rsidRPr="00045EB7">
        <w:rPr>
          <w:sz w:val="28"/>
          <w:szCs w:val="28"/>
        </w:rPr>
        <w:t xml:space="preserve"> - </w:t>
      </w:r>
      <w:proofErr w:type="gramStart"/>
      <w:r w:rsidRPr="00045EB7">
        <w:rPr>
          <w:sz w:val="28"/>
          <w:szCs w:val="28"/>
        </w:rPr>
        <w:t>коэффициент</w:t>
      </w:r>
      <w:proofErr w:type="gramEnd"/>
      <w:r w:rsidRPr="00045EB7">
        <w:rPr>
          <w:sz w:val="28"/>
          <w:szCs w:val="28"/>
        </w:rPr>
        <w:t xml:space="preserve"> индексации расходов бюджета на планируемый финансовый год.</w:t>
      </w: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41C57" w:rsidRPr="00045EB7" w:rsidRDefault="00741C57" w:rsidP="00741C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B301D" w:rsidRPr="00045EB7" w:rsidRDefault="002B301D" w:rsidP="00D64D70">
      <w:pPr>
        <w:rPr>
          <w:sz w:val="28"/>
          <w:szCs w:val="28"/>
        </w:rPr>
      </w:pPr>
    </w:p>
    <w:sectPr w:rsidR="002B301D" w:rsidRPr="00045EB7" w:rsidSect="00E33BBE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BBE" w:rsidRDefault="00E33BBE" w:rsidP="00E33BBE">
      <w:r>
        <w:separator/>
      </w:r>
    </w:p>
  </w:endnote>
  <w:endnote w:type="continuationSeparator" w:id="0">
    <w:p w:rsidR="00E33BBE" w:rsidRDefault="00E33BBE" w:rsidP="00E3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BBE" w:rsidRDefault="00E33BBE" w:rsidP="00E33BBE">
      <w:r>
        <w:separator/>
      </w:r>
    </w:p>
  </w:footnote>
  <w:footnote w:type="continuationSeparator" w:id="0">
    <w:p w:rsidR="00E33BBE" w:rsidRDefault="00E33BBE" w:rsidP="00E33B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07521"/>
      <w:docPartObj>
        <w:docPartGallery w:val="Page Numbers (Top of Page)"/>
        <w:docPartUnique/>
      </w:docPartObj>
    </w:sdtPr>
    <w:sdtEndPr/>
    <w:sdtContent>
      <w:p w:rsidR="00E33BBE" w:rsidRDefault="00E33BB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AA2">
          <w:rPr>
            <w:noProof/>
          </w:rPr>
          <w:t>8</w:t>
        </w:r>
        <w:r>
          <w:fldChar w:fldCharType="end"/>
        </w:r>
      </w:p>
    </w:sdtContent>
  </w:sdt>
  <w:p w:rsidR="00E33BBE" w:rsidRDefault="00E33BB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301D"/>
    <w:rsid w:val="00045EB7"/>
    <w:rsid w:val="001F59DF"/>
    <w:rsid w:val="002B301D"/>
    <w:rsid w:val="00412053"/>
    <w:rsid w:val="00437AB0"/>
    <w:rsid w:val="00592616"/>
    <w:rsid w:val="006E7E94"/>
    <w:rsid w:val="00741C57"/>
    <w:rsid w:val="009B7636"/>
    <w:rsid w:val="00A409F2"/>
    <w:rsid w:val="00AF4E41"/>
    <w:rsid w:val="00B809C8"/>
    <w:rsid w:val="00C84F81"/>
    <w:rsid w:val="00D17058"/>
    <w:rsid w:val="00D64D70"/>
    <w:rsid w:val="00D76AA2"/>
    <w:rsid w:val="00E33BBE"/>
    <w:rsid w:val="00FA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9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809C8"/>
    <w:pPr>
      <w:keepNext/>
      <w:spacing w:line="288" w:lineRule="auto"/>
      <w:jc w:val="both"/>
      <w:outlineLvl w:val="0"/>
    </w:pPr>
    <w:rPr>
      <w:rFonts w:ascii="Arial" w:eastAsia="Times New Roman" w:hAnsi="Arial"/>
      <w:i/>
      <w:iCs/>
      <w:sz w:val="18"/>
      <w:szCs w:val="18"/>
    </w:rPr>
  </w:style>
  <w:style w:type="paragraph" w:styleId="2">
    <w:name w:val="heading 2"/>
    <w:basedOn w:val="a"/>
    <w:next w:val="a"/>
    <w:link w:val="20"/>
    <w:qFormat/>
    <w:rsid w:val="00B809C8"/>
    <w:pPr>
      <w:keepNext/>
      <w:spacing w:line="288" w:lineRule="auto"/>
      <w:jc w:val="center"/>
      <w:outlineLvl w:val="1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3">
    <w:name w:val="heading 3"/>
    <w:basedOn w:val="a"/>
    <w:next w:val="a"/>
    <w:link w:val="30"/>
    <w:qFormat/>
    <w:rsid w:val="00B809C8"/>
    <w:pPr>
      <w:keepNext/>
      <w:spacing w:line="288" w:lineRule="auto"/>
      <w:ind w:right="121"/>
      <w:jc w:val="both"/>
      <w:outlineLvl w:val="2"/>
    </w:pPr>
    <w:rPr>
      <w:rFonts w:ascii="Arial" w:eastAsia="Times New Roman" w:hAnsi="Arial"/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B809C8"/>
    <w:pPr>
      <w:keepNext/>
      <w:spacing w:line="288" w:lineRule="auto"/>
      <w:ind w:right="121"/>
      <w:jc w:val="both"/>
      <w:outlineLvl w:val="3"/>
    </w:pPr>
    <w:rPr>
      <w:rFonts w:ascii="Arial" w:eastAsia="Times New Roman" w:hAnsi="Arial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B809C8"/>
    <w:pPr>
      <w:keepNext/>
      <w:spacing w:line="288" w:lineRule="auto"/>
      <w:ind w:right="212"/>
      <w:jc w:val="both"/>
      <w:outlineLvl w:val="4"/>
    </w:pPr>
    <w:rPr>
      <w:rFonts w:ascii="Arial" w:eastAsia="Times New Roman" w:hAnsi="Arial"/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B809C8"/>
    <w:pPr>
      <w:keepNext/>
      <w:jc w:val="center"/>
      <w:outlineLvl w:val="5"/>
    </w:pPr>
    <w:rPr>
      <w:rFonts w:eastAsia="Times New Roman"/>
      <w:b/>
      <w:bCs/>
      <w:sz w:val="22"/>
      <w:szCs w:val="20"/>
    </w:rPr>
  </w:style>
  <w:style w:type="paragraph" w:styleId="7">
    <w:name w:val="heading 7"/>
    <w:basedOn w:val="a"/>
    <w:next w:val="a"/>
    <w:link w:val="70"/>
    <w:qFormat/>
    <w:rsid w:val="00B809C8"/>
    <w:pPr>
      <w:spacing w:before="240" w:after="60"/>
      <w:outlineLvl w:val="6"/>
    </w:pPr>
    <w:rPr>
      <w:rFonts w:eastAsia="Times New Roman"/>
    </w:rPr>
  </w:style>
  <w:style w:type="paragraph" w:styleId="9">
    <w:name w:val="heading 9"/>
    <w:basedOn w:val="a"/>
    <w:next w:val="a"/>
    <w:link w:val="90"/>
    <w:qFormat/>
    <w:rsid w:val="00B809C8"/>
    <w:p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09C8"/>
    <w:rPr>
      <w:rFonts w:ascii="Arial" w:hAnsi="Arial"/>
      <w:i/>
      <w:iCs/>
      <w:sz w:val="18"/>
      <w:szCs w:val="18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B809C8"/>
    <w:rPr>
      <w:rFonts w:ascii="Arial" w:hAnsi="Arial"/>
      <w:b/>
      <w:bCs/>
      <w:i/>
      <w:iCs/>
    </w:rPr>
  </w:style>
  <w:style w:type="character" w:customStyle="1" w:styleId="30">
    <w:name w:val="Заголовок 3 Знак"/>
    <w:basedOn w:val="a0"/>
    <w:link w:val="3"/>
    <w:rsid w:val="00B809C8"/>
    <w:rPr>
      <w:rFonts w:ascii="Arial" w:hAnsi="Arial"/>
      <w:i/>
      <w:iCs/>
      <w:lang w:val="ru-RU" w:eastAsia="ru-RU" w:bidi="ar-SA"/>
    </w:rPr>
  </w:style>
  <w:style w:type="character" w:customStyle="1" w:styleId="40">
    <w:name w:val="Заголовок 4 Знак"/>
    <w:basedOn w:val="a0"/>
    <w:link w:val="4"/>
    <w:rsid w:val="00B809C8"/>
    <w:rPr>
      <w:rFonts w:ascii="Arial" w:hAnsi="Arial"/>
      <w:b/>
      <w:bCs/>
      <w:i/>
      <w:iCs/>
    </w:rPr>
  </w:style>
  <w:style w:type="character" w:customStyle="1" w:styleId="50">
    <w:name w:val="Заголовок 5 Знак"/>
    <w:basedOn w:val="a0"/>
    <w:link w:val="5"/>
    <w:rsid w:val="00B809C8"/>
    <w:rPr>
      <w:rFonts w:ascii="Arial" w:hAnsi="Arial"/>
      <w:i/>
      <w:iCs/>
    </w:rPr>
  </w:style>
  <w:style w:type="character" w:customStyle="1" w:styleId="60">
    <w:name w:val="Заголовок 6 Знак"/>
    <w:basedOn w:val="a0"/>
    <w:link w:val="6"/>
    <w:rsid w:val="00B809C8"/>
    <w:rPr>
      <w:b/>
      <w:bCs/>
      <w:sz w:val="22"/>
    </w:rPr>
  </w:style>
  <w:style w:type="character" w:customStyle="1" w:styleId="70">
    <w:name w:val="Заголовок 7 Знак"/>
    <w:basedOn w:val="a0"/>
    <w:link w:val="7"/>
    <w:rsid w:val="00B809C8"/>
    <w:rPr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rsid w:val="00B809C8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B809C8"/>
    <w:pPr>
      <w:jc w:val="center"/>
    </w:pPr>
    <w:rPr>
      <w:rFonts w:eastAsia="Times New Roman"/>
      <w:sz w:val="28"/>
    </w:rPr>
  </w:style>
  <w:style w:type="character" w:customStyle="1" w:styleId="a4">
    <w:name w:val="Название Знак"/>
    <w:basedOn w:val="a0"/>
    <w:link w:val="a3"/>
    <w:rsid w:val="00B809C8"/>
    <w:rPr>
      <w:sz w:val="28"/>
      <w:szCs w:val="24"/>
    </w:rPr>
  </w:style>
  <w:style w:type="paragraph" w:customStyle="1" w:styleId="ConsPlusNormal">
    <w:name w:val="ConsPlusNormal"/>
    <w:rsid w:val="002B301D"/>
    <w:pPr>
      <w:widowControl w:val="0"/>
      <w:autoSpaceDE w:val="0"/>
      <w:autoSpaceDN w:val="0"/>
    </w:pPr>
    <w:rPr>
      <w:rFonts w:eastAsia="Times New Roman"/>
      <w:sz w:val="24"/>
    </w:rPr>
  </w:style>
  <w:style w:type="paragraph" w:customStyle="1" w:styleId="ConsPlusTitle">
    <w:name w:val="ConsPlusTitle"/>
    <w:rsid w:val="002B301D"/>
    <w:pPr>
      <w:widowControl w:val="0"/>
      <w:autoSpaceDE w:val="0"/>
      <w:autoSpaceDN w:val="0"/>
    </w:pPr>
    <w:rPr>
      <w:rFonts w:eastAsia="Times New Roman"/>
      <w:b/>
      <w:sz w:val="24"/>
    </w:rPr>
  </w:style>
  <w:style w:type="paragraph" w:customStyle="1" w:styleId="ConsPlusTitlePage">
    <w:name w:val="ConsPlusTitlePage"/>
    <w:rsid w:val="002B301D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5">
    <w:name w:val="header"/>
    <w:basedOn w:val="a"/>
    <w:link w:val="a6"/>
    <w:uiPriority w:val="99"/>
    <w:unhideWhenUsed/>
    <w:rsid w:val="00E33B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3BBE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E33B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3BBE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33B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3B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05358F89D8BF4BDCA5369A1CE39AAE3D598B190610D7609A2FA89051M938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905358F89D8BF4BDCA5369A1CE39AAE3D588C1E021FD7609A2FA890519802129F6AD1F4CEABC608MF38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05358F89D8BF4BDCA528970A8FC7A1375AD3110416DD37C27FAEC70EC80447DFM23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905358F89D8BF4BDCA528970A8FC7A1375AD3110417DD34C57CAEC70EC80447DFM23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2603</Words>
  <Characters>14838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6</cp:revision>
  <cp:lastPrinted>2016-09-27T07:13:00Z</cp:lastPrinted>
  <dcterms:created xsi:type="dcterms:W3CDTF">2015-09-16T16:14:00Z</dcterms:created>
  <dcterms:modified xsi:type="dcterms:W3CDTF">2018-09-15T10:57:00Z</dcterms:modified>
</cp:coreProperties>
</file>